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10B" w:rsidRPr="003464EF" w:rsidRDefault="00BE655F" w:rsidP="00BE655F">
      <w:pPr>
        <w:bidi/>
        <w:jc w:val="both"/>
        <w:rPr>
          <w:b/>
          <w:bCs/>
          <w:sz w:val="48"/>
          <w:szCs w:val="48"/>
          <w:u w:val="single"/>
          <w:rtl/>
          <w:lang w:bidi="ar-JO"/>
        </w:rPr>
      </w:pPr>
      <w:r>
        <w:rPr>
          <w:rFonts w:hint="cs"/>
          <w:b/>
          <w:bCs/>
          <w:sz w:val="48"/>
          <w:szCs w:val="48"/>
          <w:u w:val="single"/>
          <w:rtl/>
          <w:lang w:bidi="ar-JO"/>
        </w:rPr>
        <w:t>جلسة</w:t>
      </w:r>
      <w:r w:rsidR="003464EF" w:rsidRPr="003464EF">
        <w:rPr>
          <w:rFonts w:hint="cs"/>
          <w:b/>
          <w:bCs/>
          <w:sz w:val="48"/>
          <w:szCs w:val="48"/>
          <w:u w:val="single"/>
          <w:rtl/>
          <w:lang w:bidi="ar-JO"/>
        </w:rPr>
        <w:t xml:space="preserve"> </w:t>
      </w:r>
      <w:r>
        <w:rPr>
          <w:rFonts w:hint="cs"/>
          <w:b/>
          <w:bCs/>
          <w:sz w:val="48"/>
          <w:szCs w:val="48"/>
          <w:u w:val="single"/>
          <w:rtl/>
          <w:lang w:bidi="ar-JO"/>
        </w:rPr>
        <w:t>حوارية</w:t>
      </w:r>
      <w:r w:rsidRPr="003464EF">
        <w:rPr>
          <w:rFonts w:hint="cs"/>
          <w:b/>
          <w:bCs/>
          <w:sz w:val="48"/>
          <w:szCs w:val="48"/>
          <w:u w:val="single"/>
          <w:rtl/>
          <w:lang w:bidi="ar-JO"/>
        </w:rPr>
        <w:t xml:space="preserve"> في البلقاء  التطبيقية حول الورقة النقاشية </w:t>
      </w:r>
      <w:r w:rsidR="003464EF" w:rsidRPr="003464EF">
        <w:rPr>
          <w:rFonts w:hint="cs"/>
          <w:b/>
          <w:bCs/>
          <w:sz w:val="48"/>
          <w:szCs w:val="48"/>
          <w:u w:val="single"/>
          <w:rtl/>
          <w:lang w:bidi="ar-JO"/>
        </w:rPr>
        <w:t xml:space="preserve">السادسة لجلالة الملك عبد الله الثاني ابن الحسين المعظم </w:t>
      </w:r>
    </w:p>
    <w:p w:rsidR="004A3494" w:rsidRPr="003464EF" w:rsidRDefault="00B73E48" w:rsidP="00B73E48">
      <w:pPr>
        <w:bidi/>
        <w:jc w:val="both"/>
        <w:rPr>
          <w:b/>
          <w:bCs/>
          <w:sz w:val="32"/>
          <w:szCs w:val="32"/>
          <w:rtl/>
          <w:lang w:bidi="ar-JO"/>
        </w:rPr>
      </w:pPr>
      <w:r>
        <w:rPr>
          <w:rFonts w:hint="cs"/>
          <w:b/>
          <w:bCs/>
          <w:sz w:val="32"/>
          <w:szCs w:val="32"/>
          <w:rtl/>
          <w:lang w:bidi="ar-JO"/>
        </w:rPr>
        <w:t>تعقد</w:t>
      </w:r>
      <w:r w:rsidR="009E310B" w:rsidRPr="003464EF">
        <w:rPr>
          <w:rFonts w:hint="cs"/>
          <w:b/>
          <w:bCs/>
          <w:sz w:val="32"/>
          <w:szCs w:val="32"/>
          <w:rtl/>
          <w:lang w:bidi="ar-JO"/>
        </w:rPr>
        <w:t xml:space="preserve"> جامعة البلقاء التطبيقية </w:t>
      </w:r>
      <w:r w:rsidR="00193D12">
        <w:rPr>
          <w:rFonts w:hint="cs"/>
          <w:b/>
          <w:bCs/>
          <w:sz w:val="32"/>
          <w:szCs w:val="32"/>
          <w:rtl/>
          <w:lang w:bidi="ar-JO"/>
        </w:rPr>
        <w:t xml:space="preserve">وكجزء من فعاليات مهرجان السلط الثقافي الثالث للثقافة والفنون </w:t>
      </w:r>
      <w:r w:rsidR="009E310B" w:rsidRPr="003464EF">
        <w:rPr>
          <w:rFonts w:hint="cs"/>
          <w:b/>
          <w:bCs/>
          <w:sz w:val="32"/>
          <w:szCs w:val="32"/>
          <w:rtl/>
          <w:lang w:bidi="ar-JO"/>
        </w:rPr>
        <w:t>جلسة حوارية  لمناقشة الافكار الملكية السامية  المطروحة في الو</w:t>
      </w:r>
      <w:r w:rsidR="003464EF">
        <w:rPr>
          <w:rFonts w:hint="cs"/>
          <w:b/>
          <w:bCs/>
          <w:sz w:val="32"/>
          <w:szCs w:val="32"/>
          <w:rtl/>
          <w:lang w:bidi="ar-JO"/>
        </w:rPr>
        <w:t>ر</w:t>
      </w:r>
      <w:r w:rsidR="009E310B" w:rsidRPr="003464EF">
        <w:rPr>
          <w:rFonts w:hint="cs"/>
          <w:b/>
          <w:bCs/>
          <w:sz w:val="32"/>
          <w:szCs w:val="32"/>
          <w:rtl/>
          <w:lang w:bidi="ar-JO"/>
        </w:rPr>
        <w:t xml:space="preserve">قة النقاشية السادسة لجلالة الملك عبد الله الثاني </w:t>
      </w:r>
      <w:r>
        <w:rPr>
          <w:rFonts w:hint="cs"/>
          <w:b/>
          <w:bCs/>
          <w:sz w:val="32"/>
          <w:szCs w:val="32"/>
          <w:rtl/>
          <w:lang w:bidi="ar-JO"/>
        </w:rPr>
        <w:t>ا</w:t>
      </w:r>
      <w:r w:rsidR="009E310B" w:rsidRPr="003464EF">
        <w:rPr>
          <w:rFonts w:hint="cs"/>
          <w:b/>
          <w:bCs/>
          <w:sz w:val="32"/>
          <w:szCs w:val="32"/>
          <w:rtl/>
          <w:lang w:bidi="ar-JO"/>
        </w:rPr>
        <w:t xml:space="preserve">بن الحسين المعظم </w:t>
      </w:r>
      <w:r w:rsidR="003464EF">
        <w:rPr>
          <w:rFonts w:hint="cs"/>
          <w:b/>
          <w:bCs/>
          <w:sz w:val="32"/>
          <w:szCs w:val="32"/>
          <w:rtl/>
          <w:lang w:bidi="ar-JO"/>
        </w:rPr>
        <w:t>وذلك</w:t>
      </w:r>
      <w:r w:rsidR="009E310B" w:rsidRPr="003464EF">
        <w:rPr>
          <w:rFonts w:hint="cs"/>
          <w:b/>
          <w:bCs/>
          <w:sz w:val="32"/>
          <w:szCs w:val="32"/>
          <w:rtl/>
          <w:lang w:bidi="ar-JO"/>
        </w:rPr>
        <w:t xml:space="preserve"> تحت رعاية دولة </w:t>
      </w:r>
      <w:r w:rsidR="006C23D4">
        <w:rPr>
          <w:rFonts w:hint="cs"/>
          <w:b/>
          <w:bCs/>
          <w:sz w:val="32"/>
          <w:szCs w:val="32"/>
          <w:rtl/>
          <w:lang w:bidi="ar-JO"/>
        </w:rPr>
        <w:t xml:space="preserve">فيصل الفايز رئيس مجلس الاعيان </w:t>
      </w:r>
      <w:r w:rsidR="009E310B" w:rsidRPr="003464EF">
        <w:rPr>
          <w:rFonts w:hint="cs"/>
          <w:b/>
          <w:bCs/>
          <w:sz w:val="32"/>
          <w:szCs w:val="32"/>
          <w:rtl/>
          <w:lang w:bidi="ar-JO"/>
        </w:rPr>
        <w:t xml:space="preserve"> بتاريخ 30/10/2016 </w:t>
      </w:r>
      <w:r w:rsidR="002B08FA">
        <w:rPr>
          <w:rFonts w:hint="cs"/>
          <w:b/>
          <w:bCs/>
          <w:sz w:val="32"/>
          <w:szCs w:val="32"/>
          <w:rtl/>
          <w:lang w:bidi="ar-JO"/>
        </w:rPr>
        <w:t xml:space="preserve">الساعة العاشرة صباحا </w:t>
      </w:r>
      <w:r w:rsidR="009E310B" w:rsidRPr="003464EF">
        <w:rPr>
          <w:rFonts w:hint="cs"/>
          <w:b/>
          <w:bCs/>
          <w:sz w:val="32"/>
          <w:szCs w:val="32"/>
          <w:rtl/>
          <w:lang w:bidi="ar-JO"/>
        </w:rPr>
        <w:t>على مدرج كلية الامير عبد الله بن غازي لتكنولوجيا المعلومات .</w:t>
      </w:r>
    </w:p>
    <w:p w:rsidR="009E310B" w:rsidRDefault="000657FE" w:rsidP="000657FE">
      <w:pPr>
        <w:bidi/>
        <w:jc w:val="both"/>
        <w:rPr>
          <w:b/>
          <w:bCs/>
          <w:sz w:val="32"/>
          <w:szCs w:val="32"/>
          <w:rtl/>
          <w:lang w:bidi="ar-JO"/>
        </w:rPr>
      </w:pPr>
      <w:r>
        <w:rPr>
          <w:rFonts w:hint="cs"/>
          <w:b/>
          <w:bCs/>
          <w:sz w:val="32"/>
          <w:szCs w:val="32"/>
          <w:rtl/>
          <w:lang w:bidi="ar-JO"/>
        </w:rPr>
        <w:t>يشار الى</w:t>
      </w:r>
      <w:r w:rsidR="009E310B" w:rsidRPr="003464EF">
        <w:rPr>
          <w:rFonts w:hint="cs"/>
          <w:b/>
          <w:bCs/>
          <w:sz w:val="32"/>
          <w:szCs w:val="32"/>
          <w:rtl/>
          <w:lang w:bidi="ar-JO"/>
        </w:rPr>
        <w:t xml:space="preserve"> </w:t>
      </w:r>
      <w:r>
        <w:rPr>
          <w:rFonts w:hint="cs"/>
          <w:b/>
          <w:bCs/>
          <w:sz w:val="32"/>
          <w:szCs w:val="32"/>
          <w:rtl/>
          <w:lang w:bidi="ar-JO"/>
        </w:rPr>
        <w:t xml:space="preserve">ان جامعة البلقاء التطبيقية </w:t>
      </w:r>
      <w:r w:rsidR="009E310B" w:rsidRPr="003464EF">
        <w:rPr>
          <w:rFonts w:hint="cs"/>
          <w:b/>
          <w:bCs/>
          <w:sz w:val="32"/>
          <w:szCs w:val="32"/>
          <w:rtl/>
          <w:lang w:bidi="ar-JO"/>
        </w:rPr>
        <w:t xml:space="preserve">كانت السباقة والاولى بين الجامعات الاردنية  باعتبار الاوراق النقاشية لجلالة سيد البلاد المفدى ضمن  المتطلبات الاجبارية لمادة التربية الوطنية لجميع طلبة الجامعة بالاضافة الى اعتبار ما جاء في  الورقة النقاشية السادسة لجلالة الملك المعظم من سيادة القانون  والعدالة والمساواة واختيار الكفاءات ومحاربة المحسوبية  بمثابة عنوانين رئيسة للاعمال اليومية في الجامعة </w:t>
      </w:r>
      <w:r w:rsidR="003464EF" w:rsidRPr="003464EF">
        <w:rPr>
          <w:rFonts w:hint="cs"/>
          <w:b/>
          <w:bCs/>
          <w:sz w:val="32"/>
          <w:szCs w:val="32"/>
          <w:rtl/>
          <w:lang w:bidi="ar-JO"/>
        </w:rPr>
        <w:t>.</w:t>
      </w:r>
    </w:p>
    <w:p w:rsidR="003464EF" w:rsidRDefault="003464EF" w:rsidP="003464EF">
      <w:pPr>
        <w:bidi/>
        <w:jc w:val="both"/>
        <w:rPr>
          <w:sz w:val="32"/>
          <w:szCs w:val="32"/>
          <w:rtl/>
          <w:lang w:bidi="ar-JO"/>
        </w:rPr>
      </w:pPr>
    </w:p>
    <w:p w:rsidR="00B73E48" w:rsidRPr="009E310B" w:rsidRDefault="00B73E48" w:rsidP="00B73E48">
      <w:pPr>
        <w:bidi/>
        <w:jc w:val="both"/>
        <w:rPr>
          <w:sz w:val="32"/>
          <w:szCs w:val="32"/>
          <w:lang w:bidi="ar-JO"/>
        </w:rPr>
      </w:pPr>
    </w:p>
    <w:sectPr w:rsidR="00B73E48" w:rsidRPr="009E310B" w:rsidSect="00D7002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9E310B"/>
    <w:rsid w:val="000657FE"/>
    <w:rsid w:val="000D4879"/>
    <w:rsid w:val="00133088"/>
    <w:rsid w:val="00193D12"/>
    <w:rsid w:val="00194608"/>
    <w:rsid w:val="002B08FA"/>
    <w:rsid w:val="003464EF"/>
    <w:rsid w:val="003B21D3"/>
    <w:rsid w:val="00501781"/>
    <w:rsid w:val="006C23D4"/>
    <w:rsid w:val="00901C5D"/>
    <w:rsid w:val="009E310B"/>
    <w:rsid w:val="00B73E48"/>
    <w:rsid w:val="00BE655F"/>
    <w:rsid w:val="00CB703D"/>
    <w:rsid w:val="00CE36F6"/>
    <w:rsid w:val="00D42AD1"/>
    <w:rsid w:val="00D7002A"/>
    <w:rsid w:val="00FC30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Rami</cp:lastModifiedBy>
  <cp:revision>10</cp:revision>
  <cp:lastPrinted>2016-10-27T05:59:00Z</cp:lastPrinted>
  <dcterms:created xsi:type="dcterms:W3CDTF">2016-10-25T09:42:00Z</dcterms:created>
  <dcterms:modified xsi:type="dcterms:W3CDTF">2016-10-27T06:55:00Z</dcterms:modified>
</cp:coreProperties>
</file>